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B94" w:rsidRPr="00E94B94" w:rsidRDefault="00E94B94" w:rsidP="00E94B9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color w:val="000000"/>
          <w:sz w:val="32"/>
          <w:u w:val="single"/>
        </w:rPr>
      </w:pPr>
      <w:r>
        <w:rPr>
          <w:rFonts w:ascii="Georgia" w:hAnsi="Georgia"/>
          <w:b/>
          <w:noProof/>
          <w:color w:val="000000"/>
          <w:sz w:val="32"/>
          <w:u w:val="single"/>
        </w:rPr>
        <w:drawing>
          <wp:inline distT="0" distB="0" distL="0" distR="0">
            <wp:extent cx="2038749" cy="1200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olarship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702" cy="1206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B94" w:rsidRDefault="00E94B94" w:rsidP="00E94B94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b/>
          <w:color w:val="000000"/>
          <w:sz w:val="32"/>
          <w:u w:val="single"/>
        </w:rPr>
      </w:pPr>
      <w:bookmarkStart w:id="0" w:name="_GoBack"/>
      <w:bookmarkEnd w:id="0"/>
      <w:r w:rsidRPr="00E94B94">
        <w:rPr>
          <w:rFonts w:ascii="Georgia" w:hAnsi="Georgia"/>
          <w:b/>
          <w:color w:val="000000"/>
          <w:sz w:val="32"/>
          <w:u w:val="single"/>
        </w:rPr>
        <w:t>SCHOLARSHIP LIST</w:t>
      </w:r>
    </w:p>
    <w:p w:rsidR="00E94B94" w:rsidRDefault="00E94B94" w:rsidP="00E94B94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7"/>
          <w:szCs w:val="27"/>
          <w:u w:val="single"/>
        </w:rPr>
      </w:pPr>
    </w:p>
    <w:p w:rsidR="00E94B94" w:rsidRDefault="00E94B94" w:rsidP="00E94B9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Georgia" w:hAnsi="Georgia"/>
          <w:color w:val="000000"/>
          <w:sz w:val="27"/>
          <w:szCs w:val="27"/>
          <w:u w:val="single"/>
        </w:rPr>
        <w:t>Many scholarship opportunities are located here</w:t>
      </w:r>
      <w:r>
        <w:rPr>
          <w:rFonts w:ascii="Georgia" w:hAnsi="Georgia"/>
          <w:color w:val="000000"/>
          <w:sz w:val="27"/>
          <w:szCs w:val="27"/>
        </w:rPr>
        <w:t>!</w:t>
      </w:r>
    </w:p>
    <w:p w:rsidR="00E94B94" w:rsidRDefault="00E94B94" w:rsidP="00E94B9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  <w:hyperlink r:id="rId5" w:tgtFrame="_blank" w:tooltip="http://www.scholarshipplus.com/wake" w:history="1">
        <w:r>
          <w:rPr>
            <w:rStyle w:val="Hyperlink"/>
            <w:rFonts w:ascii="Georgia" w:hAnsi="Georgia"/>
          </w:rPr>
          <w:t>http://www.scholarshipplus.com/wake</w:t>
        </w:r>
      </w:hyperlink>
    </w:p>
    <w:p w:rsidR="00E94B94" w:rsidRDefault="00E94B94" w:rsidP="00E94B94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u w:val="single"/>
        </w:rPr>
      </w:pPr>
    </w:p>
    <w:p w:rsidR="00E94B94" w:rsidRDefault="00E94B94" w:rsidP="00E94B9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Georgia" w:hAnsi="Georgia"/>
          <w:color w:val="000000"/>
          <w:u w:val="single"/>
        </w:rPr>
        <w:t>GATES Millennium Scholarship</w:t>
      </w:r>
    </w:p>
    <w:p w:rsidR="00E94B94" w:rsidRDefault="00E94B94" w:rsidP="00E94B9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  <w:hyperlink r:id="rId6" w:tgtFrame="_blank" w:tooltip="https://scholarships.gmsp.org/Program/Details/7123dfc6-da55-44b7-a900-0c08ba1ac35c" w:history="1">
        <w:r>
          <w:rPr>
            <w:rStyle w:val="Hyperlink"/>
            <w:rFonts w:ascii="Georgia" w:hAnsi="Georgia"/>
          </w:rPr>
          <w:t>https://scholarships.gmsp.org/Program/Details/7123dfc6-da55-44b7-a900-0c08ba1ac35c</w:t>
        </w:r>
      </w:hyperlink>
    </w:p>
    <w:p w:rsidR="00E94B94" w:rsidRDefault="00E94B94" w:rsidP="00E94B9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</w:p>
    <w:p w:rsidR="00E94B94" w:rsidRDefault="00E94B94" w:rsidP="00E94B9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Georgia" w:hAnsi="Georgia"/>
          <w:color w:val="000000"/>
          <w:u w:val="single"/>
        </w:rPr>
        <w:t>Coca-Cola Scholarship</w:t>
      </w:r>
    </w:p>
    <w:p w:rsidR="00E94B94" w:rsidRDefault="00E94B94" w:rsidP="00E94B9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  <w:hyperlink r:id="rId7" w:tgtFrame="_blank" w:tooltip="http://www.coca-colascholarsfoundation.org/" w:history="1">
        <w:r>
          <w:rPr>
            <w:rStyle w:val="Hyperlink"/>
            <w:rFonts w:ascii="Georgia" w:hAnsi="Georgia"/>
          </w:rPr>
          <w:t>http://www.coca-colascholarsfoundation.org/</w:t>
        </w:r>
      </w:hyperlink>
    </w:p>
    <w:p w:rsidR="00E94B94" w:rsidRDefault="00E94B94" w:rsidP="00E94B9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</w:p>
    <w:p w:rsidR="00E94B94" w:rsidRDefault="00E94B94" w:rsidP="00E94B9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Georgia" w:hAnsi="Georgia"/>
          <w:color w:val="000000"/>
          <w:u w:val="single"/>
        </w:rPr>
        <w:t>Burger King Scholarship</w:t>
      </w:r>
    </w:p>
    <w:p w:rsidR="00E94B94" w:rsidRDefault="00E94B94" w:rsidP="00E94B9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  <w:hyperlink r:id="rId8" w:tgtFrame="_blank" w:tooltip="https://bkmclamorefoundation.org/" w:history="1">
        <w:r>
          <w:rPr>
            <w:rStyle w:val="Hyperlink"/>
            <w:rFonts w:ascii="Verdana" w:hAnsi="Verdana"/>
          </w:rPr>
          <w:t>https://bkmclamorefoundation.org/</w:t>
        </w:r>
      </w:hyperlink>
    </w:p>
    <w:p w:rsidR="00E94B94" w:rsidRDefault="00E94B94" w:rsidP="00E94B9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</w:p>
    <w:p w:rsidR="00E94B94" w:rsidRDefault="00E94B94" w:rsidP="00E94B9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Georgia" w:hAnsi="Georgia"/>
          <w:color w:val="000000"/>
          <w:u w:val="single"/>
        </w:rPr>
        <w:t>Scholarships at NC A&amp;T University</w:t>
      </w:r>
    </w:p>
    <w:p w:rsidR="00E94B94" w:rsidRDefault="00E94B94" w:rsidP="00E94B9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</w:p>
    <w:p w:rsidR="00E94B94" w:rsidRDefault="00E94B94" w:rsidP="00E94B9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  <w:hyperlink r:id="rId9" w:tgtFrame="_blank" w:tooltip="http://www.ncat.edu/admissions/financial-aid/aid/scholarships/fresh-students.html" w:history="1">
        <w:r>
          <w:rPr>
            <w:rStyle w:val="Hyperlink"/>
            <w:rFonts w:ascii="Verdana" w:hAnsi="Verdana"/>
          </w:rPr>
          <w:t>http://www.ncat.edu/admissions/financial-aid/aid/scholarships/fresh-students.html</w:t>
        </w:r>
      </w:hyperlink>
    </w:p>
    <w:p w:rsidR="00E94B94" w:rsidRDefault="00E94B94" w:rsidP="00E94B9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</w:p>
    <w:p w:rsidR="00E94B94" w:rsidRDefault="00E94B94" w:rsidP="00E94B9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Georgia" w:hAnsi="Georgia"/>
          <w:color w:val="000000"/>
          <w:u w:val="single"/>
        </w:rPr>
        <w:t>Scholarships at East Carolina University</w:t>
      </w:r>
    </w:p>
    <w:p w:rsidR="00E94B94" w:rsidRDefault="00E94B94" w:rsidP="00E94B9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</w:p>
    <w:p w:rsidR="00E94B94" w:rsidRDefault="00E94B94" w:rsidP="00E94B9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  <w:hyperlink r:id="rId10" w:tgtFrame="_blank" w:tooltip="http://www.ecu.edu/cs-acad/universityscholarships/scholarships.cfm" w:history="1">
        <w:r>
          <w:rPr>
            <w:rStyle w:val="Hyperlink"/>
            <w:rFonts w:ascii="Verdana" w:hAnsi="Verdana"/>
          </w:rPr>
          <w:t>http://www.ecu.edu/cs-acad/universityscholarships/scholarships.cfm</w:t>
        </w:r>
      </w:hyperlink>
    </w:p>
    <w:p w:rsidR="00E94B94" w:rsidRDefault="00E94B94" w:rsidP="00E94B9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</w:p>
    <w:p w:rsidR="00E94B94" w:rsidRDefault="00E94B94" w:rsidP="00E94B9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Georgia" w:hAnsi="Georgia"/>
          <w:color w:val="000000"/>
          <w:u w:val="single"/>
        </w:rPr>
        <w:t>Scholarships at University of North Carolina at Charlotte</w:t>
      </w:r>
    </w:p>
    <w:p w:rsidR="00E94B94" w:rsidRDefault="00E94B94" w:rsidP="00E94B9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</w:p>
    <w:p w:rsidR="00E94B94" w:rsidRDefault="00E94B94" w:rsidP="00E94B9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  <w:hyperlink r:id="rId11" w:tgtFrame="_blank" w:tooltip="http://finaid.uncc.edu/types-aid/scholarships" w:history="1">
        <w:r>
          <w:rPr>
            <w:rStyle w:val="Hyperlink"/>
            <w:rFonts w:ascii="Verdana" w:hAnsi="Verdana"/>
          </w:rPr>
          <w:t>http://finaid.uncc.edu/types-aid/scholarships</w:t>
        </w:r>
      </w:hyperlink>
    </w:p>
    <w:p w:rsidR="00E94B94" w:rsidRDefault="00E94B94" w:rsidP="00E94B9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</w:p>
    <w:p w:rsidR="00E94B94" w:rsidRDefault="00E94B94" w:rsidP="00E94B9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Georgia" w:hAnsi="Georgia"/>
          <w:color w:val="000000"/>
          <w:u w:val="single"/>
        </w:rPr>
        <w:t>Scholarships at UNC-Chapel Hill</w:t>
      </w:r>
    </w:p>
    <w:p w:rsidR="00E94B94" w:rsidRDefault="00E94B94" w:rsidP="00E94B9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</w:p>
    <w:p w:rsidR="00E94B94" w:rsidRDefault="00E94B94" w:rsidP="00E94B9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  <w:hyperlink r:id="rId12" w:tgtFrame="_blank" w:tooltip="http://admissions.unc.edu/afford/scholarships/" w:history="1">
        <w:r>
          <w:rPr>
            <w:rStyle w:val="Hyperlink"/>
            <w:rFonts w:ascii="Verdana" w:hAnsi="Verdana"/>
          </w:rPr>
          <w:t>http://admissions.unc.edu/afford/scholarships/</w:t>
        </w:r>
      </w:hyperlink>
    </w:p>
    <w:p w:rsidR="00E94B94" w:rsidRDefault="00E94B94" w:rsidP="00E94B9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</w:p>
    <w:p w:rsidR="00E94B94" w:rsidRDefault="00E94B94" w:rsidP="00E94B9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Georgia" w:hAnsi="Georgia"/>
          <w:color w:val="000000"/>
          <w:u w:val="single"/>
        </w:rPr>
        <w:t>Scholarships at North Carolina State University</w:t>
      </w:r>
    </w:p>
    <w:p w:rsidR="00E94B94" w:rsidRDefault="00E94B94" w:rsidP="00E94B9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</w:p>
    <w:p w:rsidR="00E94B94" w:rsidRDefault="00E94B94" w:rsidP="00E94B9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  <w:hyperlink r:id="rId13" w:tgtFrame="_blank" w:tooltip="https://studentservices.ncsu.edu/your-money/financial-aid/types/scholarships/" w:history="1">
        <w:r>
          <w:rPr>
            <w:rStyle w:val="Hyperlink"/>
            <w:rFonts w:ascii="Verdana" w:hAnsi="Verdana"/>
          </w:rPr>
          <w:t>https://studentservices.ncsu.edu/your-money/financial-aid/types/scholarships/</w:t>
        </w:r>
      </w:hyperlink>
    </w:p>
    <w:p w:rsidR="00E94B94" w:rsidRDefault="00E94B94" w:rsidP="00E94B9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</w:p>
    <w:p w:rsidR="00E94B94" w:rsidRDefault="00E94B94" w:rsidP="00E94B9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Georgia" w:hAnsi="Georgia"/>
          <w:color w:val="000000"/>
          <w:u w:val="single"/>
        </w:rPr>
        <w:t>Scholarships at University of North Carolina Central</w:t>
      </w:r>
    </w:p>
    <w:p w:rsidR="00E94B94" w:rsidRDefault="00E94B94" w:rsidP="00E94B9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</w:p>
    <w:p w:rsidR="00E94B94" w:rsidRDefault="00E94B94" w:rsidP="00E94B9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  <w:hyperlink r:id="rId14" w:tgtFrame="_blank" w:tooltip="http://www.nccu.edu/scholarships/" w:history="1">
        <w:r>
          <w:rPr>
            <w:rStyle w:val="Hyperlink"/>
            <w:rFonts w:ascii="Verdana" w:hAnsi="Verdana"/>
          </w:rPr>
          <w:t>http://www.nccu.edu/scholarships/</w:t>
        </w:r>
      </w:hyperlink>
    </w:p>
    <w:p w:rsidR="00B35AE8" w:rsidRDefault="00E94B94"/>
    <w:sectPr w:rsidR="00B35A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94"/>
    <w:rsid w:val="00423D1F"/>
    <w:rsid w:val="0073170A"/>
    <w:rsid w:val="00E9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EEE3E-BB02-4450-B39A-82DF644E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4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94B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6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kmclamorefoundation.org/" TargetMode="External"/><Relationship Id="rId13" Type="http://schemas.openxmlformats.org/officeDocument/2006/relationships/hyperlink" Target="https://studentservices.ncsu.edu/your-money/financial-aid/types/scholarship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ca-colascholarsfoundation.org/" TargetMode="External"/><Relationship Id="rId12" Type="http://schemas.openxmlformats.org/officeDocument/2006/relationships/hyperlink" Target="http://admissions.unc.edu/afford/scholarships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cholarships.gmsp.org/Program/Details/7123dfc6-da55-44b7-a900-0c08ba1ac35c" TargetMode="External"/><Relationship Id="rId11" Type="http://schemas.openxmlformats.org/officeDocument/2006/relationships/hyperlink" Target="http://finaid.uncc.edu/types-aid/scholarships" TargetMode="External"/><Relationship Id="rId5" Type="http://schemas.openxmlformats.org/officeDocument/2006/relationships/hyperlink" Target="http://www.scholarshipplus.com/wak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ecu.edu/cs-acad/universityscholarships/scholarships.cfm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ncat.edu/admissions/financial-aid/aid/scholarships/fresh-students.html" TargetMode="External"/><Relationship Id="rId14" Type="http://schemas.openxmlformats.org/officeDocument/2006/relationships/hyperlink" Target="http://www.nccu.edu/scholarship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County Public Schools</Company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Raychelle Lohmann</dc:creator>
  <cp:keywords/>
  <dc:description/>
  <cp:lastModifiedBy>Raychelle Lohmann</cp:lastModifiedBy>
  <cp:revision>1</cp:revision>
  <dcterms:created xsi:type="dcterms:W3CDTF">2016-12-08T13:12:00Z</dcterms:created>
  <dcterms:modified xsi:type="dcterms:W3CDTF">2016-12-08T13:14:00Z</dcterms:modified>
</cp:coreProperties>
</file>